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4B" w:rsidRPr="00C3274B" w:rsidRDefault="00C3274B" w:rsidP="00C3274B">
      <w:pPr>
        <w:spacing w:after="37" w:line="280" w:lineRule="exact"/>
        <w:ind w:right="220"/>
        <w:jc w:val="center"/>
        <w:rPr>
          <w:rFonts w:ascii="Calibri" w:eastAsia="Times New Roman" w:hAnsi="Calibri" w:cs="Times New Roman"/>
          <w:lang w:eastAsia="ru-RU"/>
        </w:rPr>
      </w:pPr>
      <w:r w:rsidRPr="00C3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Сообщение</w:t>
      </w:r>
    </w:p>
    <w:p w:rsidR="00C3274B" w:rsidRPr="00C3274B" w:rsidRDefault="00C3274B" w:rsidP="00C3274B">
      <w:pPr>
        <w:spacing w:after="299" w:line="280" w:lineRule="exact"/>
        <w:ind w:right="220"/>
        <w:jc w:val="center"/>
        <w:rPr>
          <w:rFonts w:ascii="Calibri" w:eastAsia="Times New Roman" w:hAnsi="Calibri" w:cs="Times New Roman"/>
          <w:lang w:eastAsia="ru-RU"/>
        </w:rPr>
      </w:pPr>
      <w:r w:rsidRPr="00C3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возможном установлении публичного сервитута</w:t>
      </w:r>
    </w:p>
    <w:tbl>
      <w:tblPr>
        <w:tblStyle w:val="a3"/>
        <w:tblpPr w:leftFromText="180" w:rightFromText="180" w:vertAnchor="text" w:horzAnchor="margin" w:tblpXSpec="center" w:tblpY="1182"/>
        <w:tblW w:w="10514" w:type="dxa"/>
        <w:tblLayout w:type="fixed"/>
        <w:tblLook w:val="04A0" w:firstRow="1" w:lastRow="0" w:firstColumn="1" w:lastColumn="0" w:noHBand="0" w:noVBand="1"/>
      </w:tblPr>
      <w:tblGrid>
        <w:gridCol w:w="556"/>
        <w:gridCol w:w="2187"/>
        <w:gridCol w:w="971"/>
        <w:gridCol w:w="2220"/>
        <w:gridCol w:w="1387"/>
        <w:gridCol w:w="3193"/>
      </w:tblGrid>
      <w:tr w:rsidR="00501592" w:rsidTr="00A44F7C">
        <w:trPr>
          <w:trHeight w:val="2499"/>
        </w:trPr>
        <w:tc>
          <w:tcPr>
            <w:tcW w:w="556" w:type="dxa"/>
          </w:tcPr>
          <w:p w:rsidR="00501592" w:rsidRPr="00AA44C1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87" w:type="dxa"/>
          </w:tcPr>
          <w:p w:rsidR="00501592" w:rsidRPr="00AA44C1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>Адрес или местоположение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44C1">
              <w:rPr>
                <w:rFonts w:ascii="Times New Roman" w:hAnsi="Times New Roman" w:cs="Times New Roman"/>
                <w:sz w:val="24"/>
                <w:szCs w:val="24"/>
              </w:rPr>
              <w:t>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 испрашивается публичный сервитут</w:t>
            </w:r>
          </w:p>
        </w:tc>
        <w:tc>
          <w:tcPr>
            <w:tcW w:w="971" w:type="dxa"/>
          </w:tcPr>
          <w:p w:rsidR="00501592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501592" w:rsidRPr="00AA44C1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0" w:type="dxa"/>
          </w:tcPr>
          <w:p w:rsidR="00501592" w:rsidRPr="00AA44C1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Кадастровые номера земельных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отношении которых  испрашивается публичный сервитут</w:t>
            </w:r>
          </w:p>
        </w:tc>
        <w:tc>
          <w:tcPr>
            <w:tcW w:w="1387" w:type="dxa"/>
          </w:tcPr>
          <w:p w:rsidR="00501592" w:rsidRPr="00AA44C1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3193" w:type="dxa"/>
          </w:tcPr>
          <w:p w:rsidR="00501592" w:rsidRDefault="00501592" w:rsidP="005015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Цель, для которой </w:t>
            </w:r>
          </w:p>
          <w:p w:rsidR="00501592" w:rsidRPr="00AA44C1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устанавливается публичный сервитут</w:t>
            </w:r>
          </w:p>
        </w:tc>
      </w:tr>
      <w:tr w:rsidR="00501592" w:rsidTr="00102BB0">
        <w:trPr>
          <w:trHeight w:val="7824"/>
        </w:trPr>
        <w:tc>
          <w:tcPr>
            <w:tcW w:w="556" w:type="dxa"/>
          </w:tcPr>
          <w:p w:rsidR="00501592" w:rsidRDefault="00501592" w:rsidP="0000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32FD" w:rsidRDefault="005232FD" w:rsidP="0000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FD" w:rsidRDefault="005232FD" w:rsidP="0000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FD" w:rsidRDefault="005232FD" w:rsidP="0000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FD" w:rsidRDefault="005232FD" w:rsidP="0010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FD" w:rsidRDefault="005232FD" w:rsidP="0000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A05D7" w:rsidRDefault="003A05D7" w:rsidP="0000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00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00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629" w:rsidRDefault="00006629" w:rsidP="0010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00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F7FE1" w:rsidRDefault="007F7FE1" w:rsidP="0000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FE1" w:rsidRDefault="007F7FE1" w:rsidP="0000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FE1" w:rsidRDefault="007F7FE1" w:rsidP="0000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629" w:rsidRDefault="00006629" w:rsidP="0010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FE1" w:rsidRDefault="007F7FE1" w:rsidP="0000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06629" w:rsidRDefault="00006629" w:rsidP="0000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629" w:rsidRDefault="00006629" w:rsidP="0000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629" w:rsidRDefault="00006629" w:rsidP="0000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629" w:rsidRDefault="00006629" w:rsidP="0010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629" w:rsidRDefault="00006629" w:rsidP="0000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06629" w:rsidRDefault="00006629" w:rsidP="0000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629" w:rsidRDefault="00006629" w:rsidP="0000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629" w:rsidRDefault="00006629" w:rsidP="0000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629" w:rsidRDefault="00006629" w:rsidP="0010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629" w:rsidRDefault="00006629" w:rsidP="0000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02BB0" w:rsidRDefault="00102BB0" w:rsidP="0000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B0" w:rsidRDefault="00102BB0" w:rsidP="0000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B0" w:rsidRDefault="00102BB0" w:rsidP="0000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B0" w:rsidRDefault="00102BB0" w:rsidP="0010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B0" w:rsidRDefault="00102BB0" w:rsidP="0010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02BB0" w:rsidRDefault="00102BB0" w:rsidP="0010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B0" w:rsidRDefault="00102BB0" w:rsidP="0010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B0" w:rsidRDefault="00102BB0" w:rsidP="0010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B0" w:rsidRDefault="00102BB0" w:rsidP="0010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B0" w:rsidRPr="00AA44C1" w:rsidRDefault="00102BB0" w:rsidP="0010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7" w:type="dxa"/>
          </w:tcPr>
          <w:p w:rsidR="00501592" w:rsidRDefault="00481C07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BB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Иркут</w:t>
            </w:r>
            <w:r w:rsidR="00102BB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ская область, </w:t>
            </w:r>
            <w:proofErr w:type="spellStart"/>
            <w:r w:rsidR="00102BB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="00102BB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3A05D7" w:rsidRDefault="003A05D7" w:rsidP="00523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B0" w:rsidRDefault="00102BB0" w:rsidP="00523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006629" w:rsidP="003A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629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006629"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Pr="00006629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3A05D7" w:rsidRDefault="003A05D7" w:rsidP="00523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B0" w:rsidRDefault="00102BB0" w:rsidP="00523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629" w:rsidRDefault="00006629" w:rsidP="0052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629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006629"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Pr="0000662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02BB0" w:rsidRDefault="00102BB0" w:rsidP="00523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B0" w:rsidRDefault="00102BB0" w:rsidP="00523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B0" w:rsidRDefault="00006629" w:rsidP="0052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629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</w:p>
          <w:p w:rsidR="00006629" w:rsidRDefault="00006629" w:rsidP="0052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629">
              <w:rPr>
                <w:rFonts w:ascii="Times New Roman" w:hAnsi="Times New Roman" w:cs="Times New Roman"/>
                <w:sz w:val="24"/>
                <w:szCs w:val="24"/>
              </w:rPr>
              <w:t xml:space="preserve">область, </w:t>
            </w:r>
            <w:proofErr w:type="spellStart"/>
            <w:r w:rsidRPr="00006629"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Pr="0000662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006629" w:rsidRDefault="00006629" w:rsidP="00523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B0" w:rsidRDefault="00102BB0" w:rsidP="00523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629" w:rsidRDefault="00006629" w:rsidP="0052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629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006629"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Pr="0000662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006629" w:rsidRDefault="00006629" w:rsidP="00523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B0" w:rsidRDefault="00102BB0" w:rsidP="00523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B0" w:rsidRDefault="00006629" w:rsidP="0052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629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006629"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Pr="0000662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02BB0" w:rsidRDefault="00102BB0" w:rsidP="00523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B0" w:rsidRDefault="00102BB0" w:rsidP="00523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B0" w:rsidRDefault="00102BB0" w:rsidP="0052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102BB0"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Pr="00102B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02BB0" w:rsidRDefault="00102BB0" w:rsidP="00523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B0" w:rsidRDefault="00102BB0" w:rsidP="00523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B0" w:rsidRDefault="00102BB0" w:rsidP="0052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102BB0"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Pr="00102B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3A05D7" w:rsidRDefault="007F7FE1" w:rsidP="0052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501592" w:rsidRPr="00AA44C1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01592" w:rsidRDefault="00865023" w:rsidP="0050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  <w:p w:rsidR="00501592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FD" w:rsidRDefault="00006629" w:rsidP="0000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3A05D7" w:rsidRDefault="003A05D7" w:rsidP="0052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52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52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629" w:rsidRDefault="00006629" w:rsidP="0010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006629" w:rsidP="0000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  <w:p w:rsidR="007F7FE1" w:rsidRDefault="007F7FE1" w:rsidP="0052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FE1" w:rsidRDefault="007F7FE1" w:rsidP="0052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FE1" w:rsidRDefault="007F7FE1" w:rsidP="0052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629" w:rsidRDefault="00006629" w:rsidP="0000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FE1" w:rsidRDefault="00006629" w:rsidP="007F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2114</w:t>
            </w:r>
          </w:p>
          <w:p w:rsidR="00006629" w:rsidRDefault="00006629" w:rsidP="007F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629" w:rsidRDefault="00006629" w:rsidP="007F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629" w:rsidRDefault="00006629" w:rsidP="007F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629" w:rsidRDefault="00006629" w:rsidP="0010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629" w:rsidRDefault="00006629" w:rsidP="0000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102BB0" w:rsidRDefault="00102BB0" w:rsidP="0000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B0" w:rsidRDefault="00102BB0" w:rsidP="0000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B0" w:rsidRDefault="00102BB0" w:rsidP="0000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B0" w:rsidRDefault="00102BB0" w:rsidP="0010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B0" w:rsidRDefault="00102BB0" w:rsidP="0000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:rsidR="00102BB0" w:rsidRDefault="00102BB0" w:rsidP="0000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B0" w:rsidRDefault="00102BB0" w:rsidP="0000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B0" w:rsidRDefault="00102BB0" w:rsidP="0000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B0" w:rsidRDefault="00102BB0" w:rsidP="0000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B0" w:rsidRDefault="00102BB0" w:rsidP="0000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  <w:p w:rsidR="00102BB0" w:rsidRDefault="00102BB0" w:rsidP="0000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B0" w:rsidRDefault="00102BB0" w:rsidP="0000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B0" w:rsidRDefault="00102BB0" w:rsidP="0000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B0" w:rsidRDefault="00102BB0" w:rsidP="0000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B0" w:rsidRPr="00AA44C1" w:rsidRDefault="00102BB0" w:rsidP="0000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3039</w:t>
            </w:r>
          </w:p>
        </w:tc>
        <w:tc>
          <w:tcPr>
            <w:tcW w:w="2220" w:type="dxa"/>
          </w:tcPr>
          <w:p w:rsidR="00501592" w:rsidRPr="006E25BE" w:rsidRDefault="00481C07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38:14:</w:t>
            </w:r>
            <w:r w:rsidR="0086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</w:t>
            </w:r>
          </w:p>
          <w:p w:rsidR="00501592" w:rsidRPr="006E25BE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Pr="006E25BE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Pr="006E25BE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B1F" w:rsidRPr="006E25BE" w:rsidRDefault="00972B1F" w:rsidP="005015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6BBC" w:rsidRPr="00006629" w:rsidRDefault="00006629" w:rsidP="005015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38:14:000000</w:t>
            </w:r>
          </w:p>
          <w:p w:rsidR="003A05D7" w:rsidRPr="006E25BE" w:rsidRDefault="003A05D7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Pr="006E25BE" w:rsidRDefault="003A05D7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629" w:rsidRPr="006E25BE" w:rsidRDefault="00006629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Pr="006E25BE" w:rsidRDefault="00972B1F" w:rsidP="003A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38:14:</w:t>
            </w:r>
            <w:r w:rsidR="0000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</w:t>
            </w:r>
          </w:p>
          <w:p w:rsidR="003A05D7" w:rsidRPr="006E25BE" w:rsidRDefault="003A05D7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629" w:rsidRDefault="00006629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FE1" w:rsidRDefault="007F7FE1" w:rsidP="0000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E1">
              <w:rPr>
                <w:rFonts w:ascii="Times New Roman" w:hAnsi="Times New Roman" w:cs="Times New Roman"/>
                <w:sz w:val="24"/>
                <w:szCs w:val="24"/>
              </w:rPr>
              <w:t>38:14:25011</w:t>
            </w:r>
            <w:r w:rsidR="000066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06629" w:rsidRDefault="00006629" w:rsidP="0000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629" w:rsidRDefault="00006629" w:rsidP="0000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629" w:rsidRDefault="00006629" w:rsidP="0000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629" w:rsidRDefault="00006629" w:rsidP="0000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629" w:rsidRDefault="00006629" w:rsidP="0000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629">
              <w:rPr>
                <w:rFonts w:ascii="Times New Roman" w:hAnsi="Times New Roman" w:cs="Times New Roman"/>
                <w:sz w:val="24"/>
                <w:szCs w:val="24"/>
              </w:rPr>
              <w:t>38:14:25011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06629" w:rsidRDefault="00006629" w:rsidP="0000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B0" w:rsidRDefault="00102BB0" w:rsidP="0000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B0" w:rsidRDefault="00102BB0" w:rsidP="0000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B0" w:rsidRDefault="00102BB0" w:rsidP="0000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B0" w:rsidRDefault="00102BB0" w:rsidP="0000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38:14:250126</w:t>
            </w:r>
          </w:p>
          <w:p w:rsidR="00006629" w:rsidRDefault="00006629" w:rsidP="0000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629" w:rsidRDefault="00006629" w:rsidP="0000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629" w:rsidRDefault="00006629" w:rsidP="0000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B0" w:rsidRDefault="00102BB0" w:rsidP="0000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629" w:rsidRDefault="00102BB0" w:rsidP="0000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</w:rPr>
              <w:t>38:14:250126</w:t>
            </w:r>
          </w:p>
          <w:p w:rsidR="00102BB0" w:rsidRDefault="00102BB0" w:rsidP="0000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B0" w:rsidRDefault="00102BB0" w:rsidP="0000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B0" w:rsidRDefault="00102BB0" w:rsidP="0000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B0" w:rsidRDefault="00102BB0" w:rsidP="0000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B0" w:rsidRPr="00AA44C1" w:rsidRDefault="00102BB0" w:rsidP="0000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</w:rPr>
              <w:t>38:14:250126</w:t>
            </w:r>
          </w:p>
        </w:tc>
        <w:tc>
          <w:tcPr>
            <w:tcW w:w="1387" w:type="dxa"/>
          </w:tcPr>
          <w:p w:rsidR="00501592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публичный сервитут на </w:t>
            </w:r>
            <w:r w:rsidR="008650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023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  <w:p w:rsidR="00A3011F" w:rsidRPr="00102BB0" w:rsidRDefault="00A3011F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1F" w:rsidRDefault="00A3011F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публичный сервитут </w:t>
            </w:r>
            <w:r w:rsidR="00006629">
              <w:t xml:space="preserve"> </w:t>
            </w:r>
            <w:r w:rsidR="00006629" w:rsidRPr="00006629">
              <w:rPr>
                <w:rFonts w:ascii="Times New Roman" w:hAnsi="Times New Roman" w:cs="Times New Roman"/>
                <w:sz w:val="24"/>
                <w:szCs w:val="24"/>
              </w:rPr>
              <w:t>на 25 месяцев</w:t>
            </w:r>
          </w:p>
          <w:p w:rsidR="00006629" w:rsidRPr="00102BB0" w:rsidRDefault="00006629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1F" w:rsidRDefault="00A3011F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публичный сервитут </w:t>
            </w:r>
            <w:r w:rsidR="00006629">
              <w:t xml:space="preserve"> </w:t>
            </w:r>
            <w:r w:rsidR="00006629" w:rsidRPr="00006629">
              <w:rPr>
                <w:rFonts w:ascii="Times New Roman" w:hAnsi="Times New Roman" w:cs="Times New Roman"/>
                <w:sz w:val="24"/>
                <w:szCs w:val="24"/>
              </w:rPr>
              <w:t>на 25 месяцев</w:t>
            </w:r>
          </w:p>
          <w:p w:rsidR="00006629" w:rsidRPr="00006629" w:rsidRDefault="00006629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FE1" w:rsidRDefault="007F7FE1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E1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публичный сервитут </w:t>
            </w:r>
            <w:r w:rsidR="00006629">
              <w:t xml:space="preserve"> </w:t>
            </w:r>
            <w:r w:rsidR="00006629" w:rsidRPr="00006629">
              <w:rPr>
                <w:rFonts w:ascii="Times New Roman" w:hAnsi="Times New Roman" w:cs="Times New Roman"/>
                <w:sz w:val="24"/>
                <w:szCs w:val="24"/>
              </w:rPr>
              <w:t>на 25 месяцев</w:t>
            </w:r>
          </w:p>
          <w:p w:rsidR="00006629" w:rsidRPr="00006629" w:rsidRDefault="00006629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629" w:rsidRDefault="00006629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629">
              <w:rPr>
                <w:rFonts w:ascii="Times New Roman" w:hAnsi="Times New Roman" w:cs="Times New Roman"/>
                <w:sz w:val="24"/>
                <w:szCs w:val="24"/>
              </w:rPr>
              <w:t>публичный сервитут  на 25 месяцев</w:t>
            </w:r>
          </w:p>
          <w:p w:rsidR="00102BB0" w:rsidRDefault="00102BB0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B0" w:rsidRDefault="00102BB0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</w:rPr>
              <w:t>публичный сервитут  на 25 месяцев</w:t>
            </w:r>
          </w:p>
          <w:p w:rsidR="00102BB0" w:rsidRDefault="00102BB0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B0" w:rsidRDefault="00102BB0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</w:rPr>
              <w:t>публичный сервитут  на 25 месяцев</w:t>
            </w:r>
          </w:p>
          <w:p w:rsidR="00102BB0" w:rsidRDefault="00102BB0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B0" w:rsidRPr="00AA44C1" w:rsidRDefault="00102BB0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BB0">
              <w:rPr>
                <w:rFonts w:ascii="Times New Roman" w:hAnsi="Times New Roman" w:cs="Times New Roman"/>
                <w:sz w:val="24"/>
                <w:szCs w:val="24"/>
              </w:rPr>
              <w:t>публичный сервитут  на 25 месяцев</w:t>
            </w:r>
          </w:p>
        </w:tc>
        <w:tc>
          <w:tcPr>
            <w:tcW w:w="3193" w:type="dxa"/>
            <w:vAlign w:val="center"/>
          </w:tcPr>
          <w:p w:rsidR="005232FD" w:rsidRPr="00923BE2" w:rsidRDefault="003049BB" w:rsidP="0010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Складирование строительных и иных материалов, размещение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или местного значения, на срок указанных строительства, реконструкции, ремонта при реализации объекта: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«Второй путь на перегоне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Туманше</w:t>
            </w:r>
            <w:r w:rsidR="00B84EC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-Запань Красноярской железной дороги»</w:t>
            </w:r>
          </w:p>
        </w:tc>
      </w:tr>
    </w:tbl>
    <w:p w:rsidR="00C3274B" w:rsidRPr="003A05D7" w:rsidRDefault="00C3274B" w:rsidP="003A05D7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со статьей 39.42 Земельного кодекса Российской Федерации администрация Тайшетского муниципального района информирует о </w:t>
      </w:r>
      <w:r w:rsidRPr="005F34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возможном                 установлении публичного сервитута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F3457" w:rsidRDefault="00076834" w:rsidP="00076834">
      <w:pPr>
        <w:spacing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* </w:t>
      </w:r>
      <w:proofErr w:type="gramStart"/>
      <w:r w:rsidRPr="000768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схемы</w:t>
      </w:r>
      <w:proofErr w:type="gramEnd"/>
      <w:r w:rsidR="0092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расположения </w:t>
      </w:r>
      <w:r w:rsidRPr="00076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 публичного сервитута. </w:t>
      </w:r>
    </w:p>
    <w:p w:rsidR="005F3457" w:rsidRDefault="00076834" w:rsidP="005F345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F3457">
        <w:rPr>
          <w:rFonts w:ascii="Times New Roman" w:hAnsi="Times New Roman" w:cs="Times New Roman"/>
          <w:sz w:val="24"/>
          <w:szCs w:val="24"/>
          <w:lang w:eastAsia="ru-RU"/>
        </w:rPr>
        <w:t>Полная версия информации размещена на</w:t>
      </w:r>
      <w:r w:rsidR="00FD7E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080E"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сайтах администрации Тайшетского района (www.taishet.irkmo.ru, раздел «Муниципальное имущество», на сайте </w:t>
      </w:r>
      <w:r w:rsidR="00FD7EFE">
        <w:rPr>
          <w:rFonts w:ascii="Times New Roman" w:hAnsi="Times New Roman" w:cs="Times New Roman"/>
          <w:sz w:val="24"/>
          <w:szCs w:val="24"/>
          <w:lang w:eastAsia="ru-RU"/>
        </w:rPr>
        <w:t>Зареченского</w:t>
      </w:r>
      <w:r w:rsidR="00083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080E" w:rsidRPr="005F3457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(</w:t>
      </w:r>
      <w:r w:rsidR="00FD7EFE" w:rsidRPr="00FD7EFE">
        <w:rPr>
          <w:rFonts w:ascii="Times New Roman" w:hAnsi="Times New Roman" w:cs="Times New Roman"/>
          <w:sz w:val="24"/>
          <w:szCs w:val="24"/>
          <w:lang w:eastAsia="ru-RU"/>
        </w:rPr>
        <w:t>http://zar-adm.ru/</w:t>
      </w:r>
      <w:r w:rsidR="0080080E" w:rsidRPr="00D53F5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0080E"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и в газете </w:t>
      </w:r>
      <w:r w:rsidR="00FD7EFE">
        <w:rPr>
          <w:rFonts w:ascii="Times New Roman" w:hAnsi="Times New Roman" w:cs="Times New Roman"/>
          <w:sz w:val="24"/>
          <w:szCs w:val="24"/>
          <w:lang w:eastAsia="ru-RU"/>
        </w:rPr>
        <w:t>Зареченского</w:t>
      </w:r>
      <w:r w:rsidR="00D53F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080E" w:rsidRPr="005F3457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"</w:t>
      </w:r>
      <w:r w:rsidR="00501592"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ВЕСТНИК </w:t>
      </w:r>
      <w:r w:rsidR="00B2354A">
        <w:rPr>
          <w:rFonts w:ascii="Times New Roman" w:hAnsi="Times New Roman" w:cs="Times New Roman"/>
          <w:sz w:val="24"/>
          <w:szCs w:val="24"/>
          <w:lang w:eastAsia="ru-RU"/>
        </w:rPr>
        <w:t>Зареченского</w:t>
      </w:r>
      <w:r w:rsidR="00D53F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53F5A" w:rsidRPr="005F3457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80080E" w:rsidRPr="005F3457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5F345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F3457" w:rsidRDefault="00334273" w:rsidP="005F345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457">
        <w:rPr>
          <w:rFonts w:ascii="Times New Roman" w:hAnsi="Times New Roman" w:cs="Times New Roman"/>
          <w:sz w:val="24"/>
          <w:szCs w:val="24"/>
          <w:lang w:eastAsia="ru-RU"/>
        </w:rPr>
        <w:t>Заинтересованные лица могут ознакомиться с поступившим ходатайством об установлении публичного сервитута и прилагаемой к нему схем</w:t>
      </w:r>
      <w:r w:rsidR="00F72902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границ публичного сервитута в  Комитете по управлению муниципальным имуществом,  строительству, архитектуре, жилищно-коммунальному хозяйству администрации Тайшетского района по адресу: Иркутская область, г. Тайшет, ул. </w:t>
      </w:r>
      <w:r w:rsidR="00D53F5A"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ул. </w:t>
      </w:r>
      <w:r w:rsidR="00D53F5A">
        <w:rPr>
          <w:rFonts w:ascii="Times New Roman" w:hAnsi="Times New Roman" w:cs="Times New Roman"/>
          <w:sz w:val="24"/>
          <w:szCs w:val="24"/>
          <w:lang w:eastAsia="ru-RU"/>
        </w:rPr>
        <w:t>Октябрьская, 86/1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>, с 8-00 до 12-00 и с 13-00 до 17-00 часов</w:t>
      </w:r>
      <w:r w:rsidRPr="005F3457">
        <w:rPr>
          <w:rFonts w:ascii="Times New Roman" w:hAnsi="Times New Roman" w:cs="Times New Roman"/>
          <w:kern w:val="22"/>
          <w:sz w:val="24"/>
          <w:szCs w:val="24"/>
          <w:lang w:eastAsia="ru-RU"/>
        </w:rPr>
        <w:t>.</w:t>
      </w:r>
    </w:p>
    <w:p w:rsidR="005F3457" w:rsidRDefault="00334273" w:rsidP="005F345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4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Подать заявления об учете прав на земельный участок, в отношении которых 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поступило ходатайство об установлении публичного сервитута, </w:t>
      </w:r>
      <w:r w:rsidRPr="005F34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можно в 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Комитете по управлению муниципальным имуществом,  строительству, архитектуре, жилищно-коммунальному хозяйству администрации Тайшетского района по адресу: Иркутская область, г. Тайшет, ул. </w:t>
      </w:r>
      <w:r w:rsidR="00D53F5A">
        <w:rPr>
          <w:rFonts w:ascii="Times New Roman" w:hAnsi="Times New Roman" w:cs="Times New Roman"/>
          <w:sz w:val="24"/>
          <w:szCs w:val="24"/>
          <w:lang w:eastAsia="ru-RU"/>
        </w:rPr>
        <w:t>Октябрьская, 86/1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F3457" w:rsidRDefault="00334273" w:rsidP="005F345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Срок приема заявлений с </w:t>
      </w:r>
      <w:r w:rsidR="00F72902">
        <w:rPr>
          <w:rFonts w:ascii="Times New Roman" w:hAnsi="Times New Roman" w:cs="Times New Roman"/>
          <w:sz w:val="24"/>
          <w:szCs w:val="24"/>
          <w:lang w:eastAsia="ru-RU"/>
        </w:rPr>
        <w:t>08</w:t>
      </w:r>
      <w:r w:rsidRPr="0037428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72902">
        <w:rPr>
          <w:rFonts w:ascii="Times New Roman" w:hAnsi="Times New Roman" w:cs="Times New Roman"/>
          <w:sz w:val="24"/>
          <w:szCs w:val="24"/>
          <w:lang w:eastAsia="ru-RU"/>
        </w:rPr>
        <w:t>08</w:t>
      </w:r>
      <w:r w:rsidR="00C876EF" w:rsidRPr="0037428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7428C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217B57" w:rsidRPr="0037428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7290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37428C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 w:rsidR="00F72902">
        <w:rPr>
          <w:rFonts w:ascii="Times New Roman" w:hAnsi="Times New Roman" w:cs="Times New Roman"/>
          <w:sz w:val="24"/>
          <w:szCs w:val="24"/>
          <w:lang w:eastAsia="ru-RU"/>
        </w:rPr>
        <w:t>06</w:t>
      </w:r>
      <w:r w:rsidRPr="0037428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72902"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37428C"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="003E3945" w:rsidRPr="0037428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7290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(включительно) с 8-00 до 12-00 и с 13-00 до 17-00 часов (кроме выходных и праздничных дней).</w:t>
      </w:r>
    </w:p>
    <w:p w:rsidR="005F3457" w:rsidRDefault="00334273" w:rsidP="005F345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457">
        <w:rPr>
          <w:rFonts w:ascii="Times New Roman" w:hAnsi="Times New Roman" w:cs="Times New Roman"/>
          <w:sz w:val="24"/>
          <w:szCs w:val="24"/>
          <w:lang w:eastAsia="ru-RU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5F3457" w:rsidRDefault="005F3457" w:rsidP="007247BA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695C" w:rsidRPr="005F3457" w:rsidRDefault="0041695C" w:rsidP="005F345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Реквизиты решения:</w:t>
      </w:r>
    </w:p>
    <w:p w:rsidR="005F3457" w:rsidRPr="005F3457" w:rsidRDefault="0041695C" w:rsidP="00D46222">
      <w:pPr>
        <w:pStyle w:val="a8"/>
        <w:numPr>
          <w:ilvl w:val="0"/>
          <w:numId w:val="1"/>
        </w:num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5C">
        <w:rPr>
          <w:rFonts w:ascii="Times New Roman" w:hAnsi="Times New Roman" w:cs="Times New Roman"/>
          <w:kern w:val="36"/>
          <w:sz w:val="24"/>
          <w:szCs w:val="24"/>
        </w:rPr>
        <w:t>об утверждении документа территориального планирования - Генеральный план</w:t>
      </w:r>
      <w:r w:rsidR="00D46222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D46222">
        <w:rPr>
          <w:rFonts w:ascii="Times New Roman" w:hAnsi="Times New Roman" w:cs="Times New Roman"/>
          <w:sz w:val="24"/>
          <w:szCs w:val="24"/>
          <w:lang w:eastAsia="ru-RU"/>
        </w:rPr>
        <w:t>Зареченского</w:t>
      </w:r>
      <w:r w:rsidRPr="0041695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утвержденный решением Думы </w:t>
      </w:r>
      <w:r w:rsidR="00D46222">
        <w:rPr>
          <w:rFonts w:ascii="Times New Roman" w:hAnsi="Times New Roman" w:cs="Times New Roman"/>
          <w:sz w:val="24"/>
          <w:szCs w:val="24"/>
          <w:lang w:eastAsia="ru-RU"/>
        </w:rPr>
        <w:t>Зареченского</w:t>
      </w:r>
      <w:r w:rsidRPr="0041695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D46222">
        <w:rPr>
          <w:rFonts w:ascii="Times New Roman" w:hAnsi="Times New Roman" w:cs="Times New Roman"/>
          <w:sz w:val="24"/>
          <w:szCs w:val="24"/>
        </w:rPr>
        <w:t>14</w:t>
      </w:r>
      <w:r w:rsidRPr="00EB1C2A">
        <w:rPr>
          <w:rFonts w:ascii="Times New Roman" w:hAnsi="Times New Roman" w:cs="Times New Roman"/>
          <w:sz w:val="24"/>
          <w:szCs w:val="24"/>
        </w:rPr>
        <w:t xml:space="preserve">.11.2013г. № </w:t>
      </w:r>
      <w:r w:rsidR="00D46222">
        <w:rPr>
          <w:rFonts w:ascii="Times New Roman" w:hAnsi="Times New Roman" w:cs="Times New Roman"/>
          <w:sz w:val="24"/>
          <w:szCs w:val="24"/>
        </w:rPr>
        <w:t>4</w:t>
      </w:r>
      <w:r w:rsidR="00D53F5A" w:rsidRPr="00EB1C2A">
        <w:rPr>
          <w:rFonts w:ascii="Times New Roman" w:hAnsi="Times New Roman" w:cs="Times New Roman"/>
          <w:sz w:val="24"/>
          <w:szCs w:val="24"/>
        </w:rPr>
        <w:t>4</w:t>
      </w:r>
      <w:r w:rsidR="00D53F5A">
        <w:rPr>
          <w:rFonts w:ascii="Times New Roman" w:hAnsi="Times New Roman" w:cs="Times New Roman"/>
          <w:sz w:val="24"/>
          <w:szCs w:val="24"/>
        </w:rPr>
        <w:t xml:space="preserve"> (в редакции решения </w:t>
      </w:r>
      <w:r w:rsidR="00EB1C2A">
        <w:rPr>
          <w:rFonts w:ascii="Times New Roman" w:hAnsi="Times New Roman" w:cs="Times New Roman"/>
          <w:sz w:val="24"/>
          <w:szCs w:val="24"/>
        </w:rPr>
        <w:t xml:space="preserve">Думы Тайшетского района </w:t>
      </w:r>
      <w:r w:rsidR="00D53F5A">
        <w:rPr>
          <w:rFonts w:ascii="Times New Roman" w:hAnsi="Times New Roman" w:cs="Times New Roman"/>
          <w:sz w:val="24"/>
          <w:szCs w:val="24"/>
        </w:rPr>
        <w:t>от 2</w:t>
      </w:r>
      <w:r w:rsidR="00D46222">
        <w:rPr>
          <w:rFonts w:ascii="Times New Roman" w:hAnsi="Times New Roman" w:cs="Times New Roman"/>
          <w:sz w:val="24"/>
          <w:szCs w:val="24"/>
        </w:rPr>
        <w:t>9.12</w:t>
      </w:r>
      <w:r w:rsidR="00D53F5A">
        <w:rPr>
          <w:rFonts w:ascii="Times New Roman" w:hAnsi="Times New Roman" w:cs="Times New Roman"/>
          <w:sz w:val="24"/>
          <w:szCs w:val="24"/>
        </w:rPr>
        <w:t>.2020 №</w:t>
      </w:r>
      <w:r w:rsidR="00D46222">
        <w:rPr>
          <w:rFonts w:ascii="Times New Roman" w:hAnsi="Times New Roman" w:cs="Times New Roman"/>
          <w:sz w:val="24"/>
          <w:szCs w:val="24"/>
        </w:rPr>
        <w:t>41</w:t>
      </w:r>
      <w:r w:rsidR="00D53F5A">
        <w:rPr>
          <w:rFonts w:ascii="Times New Roman" w:hAnsi="Times New Roman" w:cs="Times New Roman"/>
          <w:sz w:val="24"/>
          <w:szCs w:val="24"/>
        </w:rPr>
        <w:t>)</w:t>
      </w:r>
      <w:r w:rsidR="009702CD">
        <w:rPr>
          <w:rFonts w:ascii="Times New Roman" w:hAnsi="Times New Roman" w:cs="Times New Roman"/>
          <w:sz w:val="24"/>
          <w:szCs w:val="24"/>
        </w:rPr>
        <w:t xml:space="preserve"> (размещен </w:t>
      </w:r>
      <w:r w:rsidR="002C7650">
        <w:rPr>
          <w:rFonts w:ascii="Times New Roman" w:hAnsi="Times New Roman" w:cs="Times New Roman"/>
          <w:sz w:val="24"/>
          <w:szCs w:val="24"/>
        </w:rPr>
        <w:t>в</w:t>
      </w:r>
      <w:r w:rsidR="002C7650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2C7650" w:rsidRPr="002C76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информационно-аналитической систем</w:t>
      </w:r>
      <w:proofErr w:type="gramStart"/>
      <w:r w:rsidR="002C7650" w:rsidRPr="002C76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</w:t>
      </w:r>
      <w:r w:rsidR="002C7650" w:rsidRPr="002C765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C7650" w:rsidRPr="002C7650">
        <w:rPr>
          <w:rFonts w:ascii="Times New Roman" w:hAnsi="Times New Roman" w:cs="Times New Roman"/>
          <w:sz w:val="24"/>
          <w:szCs w:val="24"/>
        </w:rPr>
        <w:t xml:space="preserve"> </w:t>
      </w:r>
      <w:r w:rsidR="002C7650" w:rsidRPr="00F73DD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Федеральная государственная информационная система территориального планирования</w:t>
      </w:r>
      <w:r w:rsidR="002C7650" w:rsidRPr="00F73D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(ФГИС </w:t>
      </w:r>
      <w:proofErr w:type="spellStart"/>
      <w:r w:rsidR="002C7650" w:rsidRPr="00F73D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ТП</w:t>
      </w:r>
      <w:r w:rsidR="00F73D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FB69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r w:rsidR="00FB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DDE" w:rsidRPr="008008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сайтах администрации Тайшетского района (</w:t>
      </w:r>
      <w:hyperlink r:id="rId8" w:history="1">
        <w:r w:rsidR="00F73DDE" w:rsidRPr="008D3E9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www.taishet.irkmo.ru</w:t>
        </w:r>
      </w:hyperlink>
      <w:r w:rsidR="00FB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D46222">
        <w:rPr>
          <w:rFonts w:ascii="Times New Roman" w:hAnsi="Times New Roman" w:cs="Times New Roman"/>
          <w:sz w:val="24"/>
          <w:szCs w:val="24"/>
          <w:lang w:eastAsia="ru-RU"/>
        </w:rPr>
        <w:t>Зареченского</w:t>
      </w:r>
      <w:r w:rsidR="00F73DDE" w:rsidRPr="0080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</w:t>
      </w:r>
      <w:r w:rsidR="00D46222" w:rsidRPr="00D46222">
        <w:rPr>
          <w:rFonts w:ascii="Times New Roman" w:hAnsi="Times New Roman" w:cs="Times New Roman"/>
          <w:sz w:val="24"/>
          <w:szCs w:val="24"/>
          <w:lang w:eastAsia="ru-RU"/>
        </w:rPr>
        <w:t>http://zar-adm.ru/</w:t>
      </w:r>
      <w:r w:rsidR="002C7650" w:rsidRPr="00F73D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Pr="00F73DDE">
        <w:rPr>
          <w:rFonts w:ascii="Times New Roman" w:hAnsi="Times New Roman" w:cs="Times New Roman"/>
          <w:sz w:val="24"/>
          <w:szCs w:val="24"/>
        </w:rPr>
        <w:t>;</w:t>
      </w:r>
    </w:p>
    <w:p w:rsidR="005F3457" w:rsidRPr="005F3457" w:rsidRDefault="005F3457" w:rsidP="00307608">
      <w:pPr>
        <w:pStyle w:val="a8"/>
        <w:numPr>
          <w:ilvl w:val="0"/>
          <w:numId w:val="1"/>
        </w:num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695C">
        <w:rPr>
          <w:rFonts w:ascii="Times New Roman" w:hAnsi="Times New Roman" w:cs="Times New Roman"/>
          <w:kern w:val="36"/>
          <w:sz w:val="24"/>
          <w:szCs w:val="24"/>
        </w:rPr>
        <w:t xml:space="preserve">об утверждении документа </w:t>
      </w:r>
      <w:r>
        <w:rPr>
          <w:rFonts w:ascii="Times New Roman" w:hAnsi="Times New Roman" w:cs="Times New Roman"/>
          <w:kern w:val="36"/>
          <w:sz w:val="24"/>
          <w:szCs w:val="24"/>
        </w:rPr>
        <w:t>градостроительного зонирования</w:t>
      </w:r>
      <w:r w:rsidR="00307608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–</w:t>
      </w:r>
      <w:r w:rsidR="00307608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Правила землепользования и застройки</w:t>
      </w:r>
      <w:r w:rsidR="00307608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307608">
        <w:rPr>
          <w:rFonts w:ascii="Times New Roman" w:hAnsi="Times New Roman" w:cs="Times New Roman"/>
          <w:sz w:val="24"/>
          <w:szCs w:val="24"/>
          <w:lang w:eastAsia="ru-RU"/>
        </w:rPr>
        <w:t>Зареченского</w:t>
      </w:r>
      <w:r w:rsidRPr="0041695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утвержденный решением Думы </w:t>
      </w:r>
      <w:r w:rsidR="00307608">
        <w:rPr>
          <w:rFonts w:ascii="Times New Roman" w:hAnsi="Times New Roman" w:cs="Times New Roman"/>
          <w:sz w:val="24"/>
          <w:szCs w:val="24"/>
          <w:lang w:eastAsia="ru-RU"/>
        </w:rPr>
        <w:t xml:space="preserve">Зареченского </w:t>
      </w:r>
      <w:r w:rsidRPr="0041695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07608">
        <w:rPr>
          <w:rFonts w:ascii="Times New Roman" w:hAnsi="Times New Roman" w:cs="Times New Roman"/>
          <w:sz w:val="24"/>
          <w:szCs w:val="24"/>
        </w:rPr>
        <w:t>14</w:t>
      </w:r>
      <w:r w:rsidRPr="00EB1C2A">
        <w:rPr>
          <w:rFonts w:ascii="Times New Roman" w:hAnsi="Times New Roman" w:cs="Times New Roman"/>
          <w:sz w:val="24"/>
          <w:szCs w:val="24"/>
        </w:rPr>
        <w:t xml:space="preserve">.11.2013г. № </w:t>
      </w:r>
      <w:r w:rsidR="00307608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(в редакции решения Думы Тайшетского района от </w:t>
      </w:r>
      <w:r w:rsidR="00EB1C2A">
        <w:rPr>
          <w:rFonts w:ascii="Times New Roman" w:hAnsi="Times New Roman" w:cs="Times New Roman"/>
          <w:sz w:val="24"/>
          <w:szCs w:val="24"/>
        </w:rPr>
        <w:t>2</w:t>
      </w:r>
      <w:r w:rsidR="0030760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1C2A">
        <w:rPr>
          <w:rFonts w:ascii="Times New Roman" w:hAnsi="Times New Roman" w:cs="Times New Roman"/>
          <w:sz w:val="24"/>
          <w:szCs w:val="24"/>
        </w:rPr>
        <w:t>1</w:t>
      </w:r>
      <w:r w:rsidR="0030760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EB1C2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307608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>) (размещен в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Pr="002C76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информационно-аналитической системе</w:t>
      </w:r>
      <w:r w:rsidRPr="002C7650">
        <w:rPr>
          <w:rFonts w:ascii="Times New Roman" w:hAnsi="Times New Roman" w:cs="Times New Roman"/>
          <w:sz w:val="24"/>
          <w:szCs w:val="24"/>
        </w:rPr>
        <w:t xml:space="preserve"> - </w:t>
      </w:r>
      <w:r w:rsidRPr="00F73DD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Федеральная государственная информационная система территориального планирования</w:t>
      </w:r>
      <w:r w:rsidRPr="00F73D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(ФГИС ТП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CF7B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8008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сайтах администрации Тайшетского района (</w:t>
      </w:r>
      <w:hyperlink r:id="rId9" w:history="1">
        <w:r w:rsidRPr="008D3E9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www.taishet.irkmo.ru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307608" w:rsidRPr="00307608">
        <w:rPr>
          <w:rFonts w:ascii="Times New Roman" w:hAnsi="Times New Roman" w:cs="Times New Roman"/>
          <w:sz w:val="24"/>
          <w:szCs w:val="24"/>
          <w:lang w:eastAsia="ru-RU"/>
        </w:rPr>
        <w:t>Зареченского сельского поселения (http://zar-adm.ru/);</w:t>
      </w:r>
      <w:proofErr w:type="gramEnd"/>
    </w:p>
    <w:p w:rsidR="00B75581" w:rsidRPr="00B75581" w:rsidRDefault="00AB27B5" w:rsidP="00AB27B5">
      <w:pPr>
        <w:pStyle w:val="a8"/>
        <w:numPr>
          <w:ilvl w:val="0"/>
          <w:numId w:val="1"/>
        </w:num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</w:t>
      </w:r>
      <w:r w:rsidR="00D5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агентства железнодорожного транспорта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50CD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.10.20</w:t>
      </w:r>
      <w:r w:rsidR="00D50CDB">
        <w:rPr>
          <w:rFonts w:ascii="Times New Roman" w:eastAsia="Times New Roman" w:hAnsi="Times New Roman" w:cs="Times New Roman"/>
          <w:sz w:val="24"/>
          <w:szCs w:val="24"/>
          <w:lang w:eastAsia="ru-RU"/>
        </w:rPr>
        <w:t>21г.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50CDB">
        <w:rPr>
          <w:rFonts w:ascii="Times New Roman" w:eastAsia="Times New Roman" w:hAnsi="Times New Roman" w:cs="Times New Roman"/>
          <w:sz w:val="24"/>
          <w:szCs w:val="24"/>
          <w:lang w:eastAsia="ru-RU"/>
        </w:rPr>
        <w:t>АИ-483-р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  <w:r w:rsidR="00D5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по планировке территории (проект планировки территории и проект межевания территории) для объекта: «Второй путь на перегоне </w:t>
      </w:r>
      <w:proofErr w:type="spellStart"/>
      <w:r w:rsidR="00D50CD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Туманшет</w:t>
      </w:r>
      <w:proofErr w:type="spellEnd"/>
      <w:r w:rsidR="00D50CDB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-Запан</w:t>
      </w:r>
      <w:r w:rsidR="00CF7B3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bookmarkStart w:id="0" w:name="_GoBack"/>
      <w:bookmarkEnd w:id="0"/>
      <w:r w:rsidR="00D5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Красноярской железной дороги».</w:t>
      </w:r>
    </w:p>
    <w:sectPr w:rsidR="00B75581" w:rsidRPr="00B75581" w:rsidSect="00613C6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E99" w:rsidRDefault="00587E99" w:rsidP="00AA44C1">
      <w:pPr>
        <w:spacing w:after="0" w:line="240" w:lineRule="auto"/>
      </w:pPr>
      <w:r>
        <w:separator/>
      </w:r>
    </w:p>
  </w:endnote>
  <w:endnote w:type="continuationSeparator" w:id="0">
    <w:p w:rsidR="00587E99" w:rsidRDefault="00587E99" w:rsidP="00AA4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E99" w:rsidRDefault="00587E99" w:rsidP="00AA44C1">
      <w:pPr>
        <w:spacing w:after="0" w:line="240" w:lineRule="auto"/>
      </w:pPr>
      <w:r>
        <w:separator/>
      </w:r>
    </w:p>
  </w:footnote>
  <w:footnote w:type="continuationSeparator" w:id="0">
    <w:p w:rsidR="00587E99" w:rsidRDefault="00587E99" w:rsidP="00AA4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019FE"/>
    <w:multiLevelType w:val="hybridMultilevel"/>
    <w:tmpl w:val="D2EADCAC"/>
    <w:lvl w:ilvl="0" w:tplc="438CD02C">
      <w:start w:val="1"/>
      <w:numFmt w:val="decimal"/>
      <w:lvlText w:val="%1)"/>
      <w:lvlJc w:val="left"/>
      <w:pPr>
        <w:ind w:left="6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1548"/>
    <w:rsid w:val="000021DB"/>
    <w:rsid w:val="00006629"/>
    <w:rsid w:val="00030ACE"/>
    <w:rsid w:val="0004115C"/>
    <w:rsid w:val="0004549D"/>
    <w:rsid w:val="00076834"/>
    <w:rsid w:val="000832F0"/>
    <w:rsid w:val="00097D15"/>
    <w:rsid w:val="000E6BBC"/>
    <w:rsid w:val="00102BB0"/>
    <w:rsid w:val="001043B2"/>
    <w:rsid w:val="00110AC4"/>
    <w:rsid w:val="00130946"/>
    <w:rsid w:val="00185B3A"/>
    <w:rsid w:val="001A44B2"/>
    <w:rsid w:val="001B2871"/>
    <w:rsid w:val="001C7775"/>
    <w:rsid w:val="002055E5"/>
    <w:rsid w:val="00215B29"/>
    <w:rsid w:val="00217B57"/>
    <w:rsid w:val="002767DF"/>
    <w:rsid w:val="002C7650"/>
    <w:rsid w:val="003049BB"/>
    <w:rsid w:val="00307608"/>
    <w:rsid w:val="0031693E"/>
    <w:rsid w:val="00316C2E"/>
    <w:rsid w:val="00334273"/>
    <w:rsid w:val="003625E1"/>
    <w:rsid w:val="0037428C"/>
    <w:rsid w:val="00383497"/>
    <w:rsid w:val="003938C7"/>
    <w:rsid w:val="00396F16"/>
    <w:rsid w:val="003A05D7"/>
    <w:rsid w:val="003E3945"/>
    <w:rsid w:val="0041695C"/>
    <w:rsid w:val="0046387E"/>
    <w:rsid w:val="004813DF"/>
    <w:rsid w:val="00481C07"/>
    <w:rsid w:val="004D1318"/>
    <w:rsid w:val="004D353E"/>
    <w:rsid w:val="00501592"/>
    <w:rsid w:val="005047E8"/>
    <w:rsid w:val="0051472B"/>
    <w:rsid w:val="005232FD"/>
    <w:rsid w:val="00572F0E"/>
    <w:rsid w:val="00573294"/>
    <w:rsid w:val="00587E99"/>
    <w:rsid w:val="005954C7"/>
    <w:rsid w:val="005A077F"/>
    <w:rsid w:val="005F3457"/>
    <w:rsid w:val="005F4A1E"/>
    <w:rsid w:val="00611548"/>
    <w:rsid w:val="00613C6A"/>
    <w:rsid w:val="006417C4"/>
    <w:rsid w:val="0066442C"/>
    <w:rsid w:val="00677617"/>
    <w:rsid w:val="006C3282"/>
    <w:rsid w:val="006C35BC"/>
    <w:rsid w:val="006E25BE"/>
    <w:rsid w:val="00704A5D"/>
    <w:rsid w:val="00720CFF"/>
    <w:rsid w:val="007247BA"/>
    <w:rsid w:val="00763855"/>
    <w:rsid w:val="00790265"/>
    <w:rsid w:val="007B7A51"/>
    <w:rsid w:val="007F3F1E"/>
    <w:rsid w:val="007F7FE1"/>
    <w:rsid w:val="0080080E"/>
    <w:rsid w:val="00865023"/>
    <w:rsid w:val="00870348"/>
    <w:rsid w:val="00872AC4"/>
    <w:rsid w:val="008C294F"/>
    <w:rsid w:val="00923BE2"/>
    <w:rsid w:val="009702CD"/>
    <w:rsid w:val="00972B1F"/>
    <w:rsid w:val="00996EAF"/>
    <w:rsid w:val="009B24DE"/>
    <w:rsid w:val="009E010A"/>
    <w:rsid w:val="00A039D9"/>
    <w:rsid w:val="00A3011F"/>
    <w:rsid w:val="00A32F02"/>
    <w:rsid w:val="00A44F7C"/>
    <w:rsid w:val="00A54A28"/>
    <w:rsid w:val="00A74FB6"/>
    <w:rsid w:val="00AA44C1"/>
    <w:rsid w:val="00AB27B5"/>
    <w:rsid w:val="00AB415C"/>
    <w:rsid w:val="00AC5CFD"/>
    <w:rsid w:val="00AE1F8C"/>
    <w:rsid w:val="00AE469C"/>
    <w:rsid w:val="00B1611A"/>
    <w:rsid w:val="00B2354A"/>
    <w:rsid w:val="00B23977"/>
    <w:rsid w:val="00B545CB"/>
    <w:rsid w:val="00B5469B"/>
    <w:rsid w:val="00B6485E"/>
    <w:rsid w:val="00B75581"/>
    <w:rsid w:val="00B83E3F"/>
    <w:rsid w:val="00B84ECE"/>
    <w:rsid w:val="00B87D6A"/>
    <w:rsid w:val="00BB6E0D"/>
    <w:rsid w:val="00BD0FA5"/>
    <w:rsid w:val="00BD17C5"/>
    <w:rsid w:val="00BE6A73"/>
    <w:rsid w:val="00C3274B"/>
    <w:rsid w:val="00C36169"/>
    <w:rsid w:val="00C876EF"/>
    <w:rsid w:val="00CB094F"/>
    <w:rsid w:val="00CF7B30"/>
    <w:rsid w:val="00D126E0"/>
    <w:rsid w:val="00D340AF"/>
    <w:rsid w:val="00D46222"/>
    <w:rsid w:val="00D50CDB"/>
    <w:rsid w:val="00D53F5A"/>
    <w:rsid w:val="00D84DD1"/>
    <w:rsid w:val="00D91381"/>
    <w:rsid w:val="00D91788"/>
    <w:rsid w:val="00D93BC4"/>
    <w:rsid w:val="00E52548"/>
    <w:rsid w:val="00E5776E"/>
    <w:rsid w:val="00E71DE9"/>
    <w:rsid w:val="00EB1C2A"/>
    <w:rsid w:val="00EB3116"/>
    <w:rsid w:val="00EF3E82"/>
    <w:rsid w:val="00F17A36"/>
    <w:rsid w:val="00F3676E"/>
    <w:rsid w:val="00F6122C"/>
    <w:rsid w:val="00F72902"/>
    <w:rsid w:val="00F73DDE"/>
    <w:rsid w:val="00FB5407"/>
    <w:rsid w:val="00FB69CA"/>
    <w:rsid w:val="00FD3D32"/>
    <w:rsid w:val="00FD7EFE"/>
    <w:rsid w:val="00FE5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4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44C1"/>
  </w:style>
  <w:style w:type="paragraph" w:styleId="a6">
    <w:name w:val="footer"/>
    <w:basedOn w:val="a"/>
    <w:link w:val="a7"/>
    <w:uiPriority w:val="99"/>
    <w:unhideWhenUsed/>
    <w:rsid w:val="00AA4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44C1"/>
  </w:style>
  <w:style w:type="paragraph" w:styleId="a8">
    <w:name w:val="List Paragraph"/>
    <w:basedOn w:val="a"/>
    <w:uiPriority w:val="34"/>
    <w:qFormat/>
    <w:rsid w:val="0041695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73DDE"/>
    <w:rPr>
      <w:color w:val="0000FF" w:themeColor="hyperlink"/>
      <w:u w:val="single"/>
    </w:rPr>
  </w:style>
  <w:style w:type="paragraph" w:styleId="aa">
    <w:name w:val="No Spacing"/>
    <w:uiPriority w:val="1"/>
    <w:qFormat/>
    <w:rsid w:val="005F3457"/>
    <w:pPr>
      <w:spacing w:after="0" w:line="240" w:lineRule="auto"/>
    </w:pPr>
  </w:style>
  <w:style w:type="character" w:customStyle="1" w:styleId="fontstyle01">
    <w:name w:val="fontstyle01"/>
    <w:basedOn w:val="a0"/>
    <w:rsid w:val="00481C0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6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shet.irkm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ishet.irk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98</cp:revision>
  <cp:lastPrinted>2021-11-24T08:43:00Z</cp:lastPrinted>
  <dcterms:created xsi:type="dcterms:W3CDTF">2019-10-22T05:11:00Z</dcterms:created>
  <dcterms:modified xsi:type="dcterms:W3CDTF">2022-08-02T02:55:00Z</dcterms:modified>
</cp:coreProperties>
</file>